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7276" w14:textId="77777777" w:rsidR="006F344E" w:rsidRPr="001207CF" w:rsidRDefault="006F344E" w:rsidP="001207CF">
      <w:pPr>
        <w:pStyle w:val="ListParagraph"/>
        <w:widowControl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1207CF">
        <w:rPr>
          <w:rFonts w:ascii="Times New Roman" w:eastAsia="Times New Roman" w:hAnsi="Times New Roman"/>
          <w:b/>
          <w:sz w:val="24"/>
          <w:szCs w:val="24"/>
        </w:rPr>
        <w:t>Самоспасатель</w:t>
      </w:r>
      <w:proofErr w:type="spellEnd"/>
      <w:r w:rsidRPr="001207CF">
        <w:rPr>
          <w:rFonts w:ascii="Times New Roman" w:eastAsia="Times New Roman" w:hAnsi="Times New Roman"/>
          <w:b/>
          <w:sz w:val="24"/>
          <w:szCs w:val="24"/>
        </w:rPr>
        <w:t xml:space="preserve"> фильтрующий (</w:t>
      </w:r>
      <w:proofErr w:type="spellStart"/>
      <w:r w:rsidRPr="001207CF">
        <w:rPr>
          <w:rFonts w:ascii="Times New Roman" w:eastAsia="Times New Roman" w:hAnsi="Times New Roman"/>
          <w:b/>
          <w:sz w:val="24"/>
          <w:szCs w:val="24"/>
        </w:rPr>
        <w:t>газодымозащитный</w:t>
      </w:r>
      <w:proofErr w:type="spellEnd"/>
      <w:r w:rsidRPr="001207CF">
        <w:rPr>
          <w:rFonts w:ascii="Times New Roman" w:eastAsia="Times New Roman" w:hAnsi="Times New Roman"/>
          <w:b/>
          <w:sz w:val="24"/>
          <w:szCs w:val="24"/>
        </w:rPr>
        <w:t xml:space="preserve"> комплект) «Гарант-2М» или эквивалент</w:t>
      </w:r>
    </w:p>
    <w:p w14:paraId="57C804B0" w14:textId="77777777" w:rsidR="006F344E" w:rsidRPr="001207CF" w:rsidRDefault="006F344E" w:rsidP="006F344E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2F68BC77" w14:textId="07E50CA2" w:rsidR="006F344E" w:rsidRPr="00F83C01" w:rsidRDefault="001207CF" w:rsidP="00F83C0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83C01">
        <w:rPr>
          <w:rFonts w:ascii="Times New Roman" w:eastAsia="Times New Roman" w:hAnsi="Times New Roman"/>
          <w:b/>
          <w:color w:val="000000"/>
          <w:sz w:val="24"/>
          <w:szCs w:val="24"/>
        </w:rPr>
        <w:t>О</w:t>
      </w:r>
      <w:r w:rsidR="006F344E" w:rsidRPr="00F83C01">
        <w:rPr>
          <w:rFonts w:ascii="Times New Roman" w:eastAsia="Times New Roman" w:hAnsi="Times New Roman"/>
          <w:b/>
          <w:color w:val="000000"/>
          <w:sz w:val="24"/>
          <w:szCs w:val="24"/>
        </w:rPr>
        <w:t>писание объекта закупки:</w:t>
      </w:r>
    </w:p>
    <w:p w14:paraId="6012E39E" w14:textId="77777777" w:rsidR="006F344E" w:rsidRPr="004F083C" w:rsidRDefault="006F344E" w:rsidP="006F344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shadow w:val="0"/>
          <w:color w:val="000000"/>
          <w:szCs w:val="22"/>
        </w:rPr>
      </w:pPr>
      <w:proofErr w:type="spellStart"/>
      <w:r w:rsidRPr="004F083C">
        <w:rPr>
          <w:rFonts w:ascii="Times New Roman" w:hAnsi="Times New Roman"/>
          <w:shadow w:val="0"/>
          <w:color w:val="000000"/>
          <w:szCs w:val="22"/>
        </w:rPr>
        <w:t>Самоспасатель</w:t>
      </w:r>
      <w:proofErr w:type="spellEnd"/>
      <w:r w:rsidRPr="004F083C">
        <w:rPr>
          <w:rFonts w:ascii="Times New Roman" w:hAnsi="Times New Roman"/>
          <w:shadow w:val="0"/>
          <w:color w:val="000000"/>
          <w:szCs w:val="22"/>
        </w:rPr>
        <w:t xml:space="preserve"> фильтрующий (</w:t>
      </w:r>
      <w:proofErr w:type="spellStart"/>
      <w:r w:rsidRPr="004F083C">
        <w:rPr>
          <w:rFonts w:ascii="Times New Roman" w:hAnsi="Times New Roman"/>
          <w:shadow w:val="0"/>
          <w:color w:val="000000"/>
          <w:szCs w:val="22"/>
        </w:rPr>
        <w:t>газодымозащитный</w:t>
      </w:r>
      <w:proofErr w:type="spellEnd"/>
      <w:r w:rsidRPr="004F083C">
        <w:rPr>
          <w:rFonts w:ascii="Times New Roman" w:hAnsi="Times New Roman"/>
          <w:shadow w:val="0"/>
          <w:color w:val="000000"/>
          <w:szCs w:val="22"/>
        </w:rPr>
        <w:t xml:space="preserve"> комплект) - средство индивидуальной защиты органов дыхания и зрения человека от аэрозолей различной природы, паров и газов опасных химических веществ и токсичных продуктов горения при эвакуации из помещений во время пожара и других чрезвычайных ситуаций природного и техногенного характера, при содержании кислорода в окружающей среде не менее 17% объемных.</w:t>
      </w:r>
    </w:p>
    <w:p w14:paraId="4FB2FBB0" w14:textId="77777777" w:rsidR="006F344E" w:rsidRPr="004F083C" w:rsidRDefault="006F344E" w:rsidP="006F344E">
      <w:pPr>
        <w:pStyle w:val="ListParagraph"/>
        <w:widowControl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206E803B" w14:textId="77777777" w:rsidR="006F344E" w:rsidRPr="001207CF" w:rsidRDefault="006F344E" w:rsidP="006F344E">
      <w:pPr>
        <w:jc w:val="both"/>
        <w:rPr>
          <w:rFonts w:ascii="Times New Roman" w:hAnsi="Times New Roman"/>
          <w:shadow w:val="0"/>
          <w:color w:val="000000"/>
          <w:szCs w:val="22"/>
          <w:u w:val="single"/>
        </w:rPr>
      </w:pPr>
      <w:r w:rsidRPr="001207CF">
        <w:rPr>
          <w:rFonts w:ascii="Times New Roman" w:hAnsi="Times New Roman"/>
          <w:shadow w:val="0"/>
          <w:color w:val="000000"/>
          <w:szCs w:val="22"/>
          <w:u w:val="single"/>
        </w:rPr>
        <w:t>В комплект самоспасателя должны входить:</w:t>
      </w:r>
    </w:p>
    <w:p w14:paraId="4A3A237C" w14:textId="77777777" w:rsidR="006F344E" w:rsidRPr="004F083C" w:rsidRDefault="006F344E" w:rsidP="006F344E">
      <w:pPr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zCs w:val="22"/>
        </w:rPr>
        <w:t xml:space="preserve">1. </w:t>
      </w:r>
      <w:r w:rsidRPr="004F083C">
        <w:rPr>
          <w:rFonts w:ascii="Times New Roman" w:hAnsi="Times New Roman"/>
          <w:shadow w:val="0"/>
          <w:color w:val="000000"/>
          <w:szCs w:val="22"/>
        </w:rPr>
        <w:t>Рабочая часть.</w:t>
      </w:r>
    </w:p>
    <w:p w14:paraId="337033E6" w14:textId="77777777" w:rsidR="006F344E" w:rsidRPr="004F083C" w:rsidRDefault="006F344E" w:rsidP="006F344E">
      <w:pPr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hadow w:val="0"/>
          <w:color w:val="000000"/>
          <w:szCs w:val="22"/>
        </w:rPr>
        <w:t>2. Герметичная упаковка.</w:t>
      </w:r>
    </w:p>
    <w:p w14:paraId="7283CEF3" w14:textId="77777777" w:rsidR="006F344E" w:rsidRPr="004F083C" w:rsidRDefault="006F344E" w:rsidP="006F344E">
      <w:pPr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hadow w:val="0"/>
          <w:color w:val="000000"/>
          <w:szCs w:val="22"/>
        </w:rPr>
        <w:t>3. Руководство по эксплуатации, паспорт на партию (допускается совмещать в одном документе).</w:t>
      </w:r>
    </w:p>
    <w:p w14:paraId="45A73CA9" w14:textId="4A4B36F8" w:rsidR="006F344E" w:rsidRPr="004F083C" w:rsidRDefault="006127A0" w:rsidP="006F344E">
      <w:pPr>
        <w:jc w:val="both"/>
        <w:rPr>
          <w:rFonts w:ascii="Times New Roman" w:hAnsi="Times New Roman"/>
          <w:shadow w:val="0"/>
          <w:color w:val="000000"/>
          <w:szCs w:val="22"/>
        </w:rPr>
      </w:pPr>
      <w:r>
        <w:rPr>
          <w:rFonts w:ascii="Times New Roman" w:hAnsi="Times New Roman"/>
          <w:shadow w:val="0"/>
          <w:color w:val="000000"/>
          <w:szCs w:val="22"/>
        </w:rPr>
        <w:t xml:space="preserve">4. Сумка </w:t>
      </w:r>
    </w:p>
    <w:p w14:paraId="3BCEE6F4" w14:textId="2EEF89F5" w:rsidR="006F344E" w:rsidRPr="004F083C" w:rsidRDefault="006F344E" w:rsidP="006F344E">
      <w:pPr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hadow w:val="0"/>
          <w:color w:val="000000"/>
          <w:szCs w:val="22"/>
        </w:rPr>
        <w:t>5. В рабочую часть самоспасателя должны входить: капюшон со смотровым окном, полумаской и  комбинированны</w:t>
      </w:r>
      <w:r w:rsidR="001207CF">
        <w:rPr>
          <w:rFonts w:ascii="Times New Roman" w:hAnsi="Times New Roman"/>
          <w:shadow w:val="0"/>
          <w:color w:val="000000"/>
          <w:szCs w:val="22"/>
        </w:rPr>
        <w:t>е</w:t>
      </w:r>
      <w:r w:rsidRPr="004F083C">
        <w:rPr>
          <w:rFonts w:ascii="Times New Roman" w:hAnsi="Times New Roman"/>
          <w:shadow w:val="0"/>
          <w:color w:val="000000"/>
          <w:szCs w:val="22"/>
        </w:rPr>
        <w:t xml:space="preserve"> фильтры</w:t>
      </w:r>
    </w:p>
    <w:p w14:paraId="0B7EE407" w14:textId="77777777" w:rsidR="006F344E" w:rsidRPr="004F083C" w:rsidRDefault="006F344E" w:rsidP="006F344E">
      <w:pPr>
        <w:jc w:val="both"/>
        <w:rPr>
          <w:rFonts w:ascii="Times New Roman" w:hAnsi="Times New Roman"/>
          <w:shadow w:val="0"/>
          <w:color w:val="000000"/>
          <w:szCs w:val="22"/>
        </w:rPr>
      </w:pPr>
    </w:p>
    <w:p w14:paraId="4205015D" w14:textId="6D69C0F4" w:rsidR="004F083C" w:rsidRPr="00F83C01" w:rsidRDefault="008B0C73" w:rsidP="001207C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/>
          <w:b/>
          <w:shadow w:val="0"/>
          <w:color w:val="000000"/>
          <w:sz w:val="24"/>
          <w:szCs w:val="24"/>
        </w:rPr>
      </w:pPr>
      <w:r>
        <w:rPr>
          <w:rFonts w:ascii="Times New Roman" w:hAnsi="Times New Roman"/>
          <w:b/>
          <w:shadow w:val="0"/>
          <w:color w:val="000000"/>
          <w:sz w:val="24"/>
          <w:szCs w:val="24"/>
        </w:rPr>
        <w:t>2.</w:t>
      </w:r>
      <w:r w:rsidR="00F83C01" w:rsidRPr="00F83C01">
        <w:rPr>
          <w:rFonts w:ascii="Times New Roman" w:hAnsi="Times New Roman"/>
          <w:b/>
          <w:shadow w:val="0"/>
          <w:color w:val="000000"/>
          <w:sz w:val="24"/>
          <w:szCs w:val="24"/>
        </w:rPr>
        <w:t xml:space="preserve"> </w:t>
      </w:r>
      <w:r w:rsidR="001207CF" w:rsidRPr="00F83C01">
        <w:rPr>
          <w:rFonts w:ascii="Times New Roman" w:hAnsi="Times New Roman"/>
          <w:b/>
          <w:shadow w:val="0"/>
          <w:color w:val="000000"/>
          <w:sz w:val="24"/>
          <w:szCs w:val="24"/>
        </w:rPr>
        <w:t>Э</w:t>
      </w:r>
      <w:r w:rsidR="006F344E" w:rsidRPr="00F83C01">
        <w:rPr>
          <w:rFonts w:ascii="Times New Roman" w:hAnsi="Times New Roman"/>
          <w:b/>
          <w:shadow w:val="0"/>
          <w:color w:val="000000"/>
          <w:sz w:val="24"/>
          <w:szCs w:val="24"/>
        </w:rPr>
        <w:t>ксплуатационные характеристики:</w:t>
      </w:r>
      <w:r w:rsidR="004F083C" w:rsidRPr="00F83C01">
        <w:rPr>
          <w:rFonts w:ascii="Times New Roman" w:hAnsi="Times New Roman"/>
          <w:b/>
          <w:shadow w:val="0"/>
          <w:color w:val="000000"/>
          <w:sz w:val="24"/>
          <w:szCs w:val="24"/>
        </w:rPr>
        <w:t xml:space="preserve"> </w:t>
      </w:r>
    </w:p>
    <w:p w14:paraId="2942BCA7" w14:textId="77777777" w:rsidR="001207CF" w:rsidRDefault="001207CF" w:rsidP="001207CF">
      <w:pPr>
        <w:ind w:left="360"/>
        <w:jc w:val="both"/>
        <w:rPr>
          <w:rFonts w:ascii="Times New Roman" w:hAnsi="Times New Roman"/>
          <w:color w:val="000000"/>
          <w:szCs w:val="22"/>
        </w:rPr>
      </w:pPr>
    </w:p>
    <w:p w14:paraId="5CC1CC0E" w14:textId="58DD61C6" w:rsidR="004F083C" w:rsidRPr="001207CF" w:rsidRDefault="001207CF" w:rsidP="001207CF">
      <w:pPr>
        <w:ind w:left="360" w:firstLine="207"/>
        <w:jc w:val="both"/>
        <w:rPr>
          <w:rFonts w:ascii="Times New Roman" w:hAnsi="Times New Roman"/>
          <w:shadow w:val="0"/>
          <w:color w:val="000000"/>
          <w:szCs w:val="22"/>
        </w:rPr>
      </w:pPr>
      <w:r w:rsidRPr="00F83C01">
        <w:rPr>
          <w:rFonts w:ascii="Times New Roman" w:hAnsi="Times New Roman"/>
          <w:shadow w:val="0"/>
          <w:color w:val="000000"/>
          <w:szCs w:val="22"/>
        </w:rPr>
        <w:t>1.</w:t>
      </w:r>
      <w:r w:rsidR="004F083C" w:rsidRPr="001207CF">
        <w:rPr>
          <w:rFonts w:ascii="Times New Roman" w:hAnsi="Times New Roman"/>
          <w:shadow w:val="0"/>
          <w:color w:val="000000"/>
          <w:szCs w:val="22"/>
        </w:rPr>
        <w:t>Капюшон</w:t>
      </w:r>
      <w:r w:rsidR="00A82B25">
        <w:rPr>
          <w:rFonts w:ascii="Times New Roman" w:hAnsi="Times New Roman"/>
          <w:shadow w:val="0"/>
          <w:color w:val="000000"/>
          <w:szCs w:val="22"/>
        </w:rPr>
        <w:t xml:space="preserve"> </w:t>
      </w:r>
      <w:r w:rsidR="00A82B25" w:rsidRPr="00A82B25">
        <w:rPr>
          <w:rFonts w:ascii="Times New Roman" w:hAnsi="Times New Roman"/>
          <w:shadow w:val="0"/>
          <w:color w:val="000000"/>
          <w:szCs w:val="22"/>
        </w:rPr>
        <w:t xml:space="preserve">(красного цвета) </w:t>
      </w:r>
      <w:r w:rsidR="004F083C" w:rsidRPr="001207CF">
        <w:rPr>
          <w:rFonts w:ascii="Times New Roman" w:hAnsi="Times New Roman"/>
          <w:shadow w:val="0"/>
          <w:color w:val="000000"/>
          <w:szCs w:val="22"/>
        </w:rPr>
        <w:t xml:space="preserve">со смотровым окном, имеющий светоотражающую полосу для быстрого обнаружения пользователя в темноте и задымленном помещении. </w:t>
      </w:r>
      <w:r w:rsidR="006F344E" w:rsidRPr="001207CF">
        <w:rPr>
          <w:rFonts w:ascii="Times New Roman" w:hAnsi="Times New Roman"/>
          <w:shadow w:val="0"/>
          <w:color w:val="000000"/>
          <w:szCs w:val="22"/>
        </w:rPr>
        <w:t xml:space="preserve">Капюшон самоспасателя должен иметь внутреннюю систему </w:t>
      </w:r>
      <w:proofErr w:type="spellStart"/>
      <w:r w:rsidR="006F344E" w:rsidRPr="001207CF">
        <w:rPr>
          <w:rFonts w:ascii="Times New Roman" w:hAnsi="Times New Roman"/>
          <w:shadow w:val="0"/>
          <w:color w:val="000000"/>
          <w:szCs w:val="22"/>
        </w:rPr>
        <w:t>самонатяжения</w:t>
      </w:r>
      <w:proofErr w:type="spellEnd"/>
      <w:r w:rsidR="006F344E" w:rsidRPr="001207CF">
        <w:rPr>
          <w:rFonts w:ascii="Times New Roman" w:hAnsi="Times New Roman"/>
          <w:shadow w:val="0"/>
          <w:color w:val="000000"/>
          <w:szCs w:val="22"/>
        </w:rPr>
        <w:t xml:space="preserve"> оголовья.</w:t>
      </w:r>
    </w:p>
    <w:p w14:paraId="1C680BA8" w14:textId="77777777" w:rsidR="004F083C" w:rsidRDefault="006F344E" w:rsidP="004F083C">
      <w:pPr>
        <w:ind w:left="360"/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hadow w:val="0"/>
          <w:color w:val="000000"/>
          <w:szCs w:val="22"/>
        </w:rPr>
        <w:t xml:space="preserve">Обоснование требования – внутренняя система </w:t>
      </w:r>
      <w:proofErr w:type="spellStart"/>
      <w:r w:rsidRPr="004F083C">
        <w:rPr>
          <w:rFonts w:ascii="Times New Roman" w:hAnsi="Times New Roman"/>
          <w:shadow w:val="0"/>
          <w:color w:val="000000"/>
          <w:szCs w:val="22"/>
        </w:rPr>
        <w:t>самонатяжения</w:t>
      </w:r>
      <w:proofErr w:type="spellEnd"/>
      <w:r w:rsidRPr="004F083C">
        <w:rPr>
          <w:rFonts w:ascii="Times New Roman" w:hAnsi="Times New Roman"/>
          <w:shadow w:val="0"/>
          <w:color w:val="000000"/>
          <w:szCs w:val="22"/>
        </w:rPr>
        <w:t xml:space="preserve"> обеспечивает плотное прилегание полумаски к лицу независимо от степени натяжения пользователем внешнего оголовья, что позволяет использовать самоспасатель даже неподготовленным пользователям, для создания  лучших условий безопасной эвакуации. </w:t>
      </w:r>
    </w:p>
    <w:p w14:paraId="51BE734E" w14:textId="5985AC06" w:rsidR="004F083C" w:rsidRDefault="004F083C" w:rsidP="004F083C">
      <w:pPr>
        <w:ind w:left="360"/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hadow w:val="0"/>
          <w:color w:val="000000"/>
          <w:szCs w:val="22"/>
        </w:rPr>
        <w:t xml:space="preserve">Капюшон должен позволять ведение переговоров между людьми, использующими самоспасатели. </w:t>
      </w:r>
      <w:r w:rsidR="006F344E" w:rsidRPr="004F083C">
        <w:rPr>
          <w:rFonts w:ascii="Times New Roman" w:hAnsi="Times New Roman"/>
          <w:shadow w:val="0"/>
          <w:color w:val="000000"/>
          <w:szCs w:val="22"/>
        </w:rPr>
        <w:t xml:space="preserve">Капюшон фильтры самоспасателя при использовании не должны ограничивать подвижность головы и шеи, для этого самоспасатель должен иметь боковое расположение фильтров. </w:t>
      </w:r>
    </w:p>
    <w:p w14:paraId="29EEF96B" w14:textId="5CD7BA1F" w:rsidR="006F344E" w:rsidRPr="004F083C" w:rsidRDefault="006F344E" w:rsidP="004F083C">
      <w:pPr>
        <w:ind w:left="360"/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hadow w:val="0"/>
          <w:color w:val="000000"/>
          <w:szCs w:val="22"/>
        </w:rPr>
        <w:t>Обоснование требования – боковое расположение фильтров не ограничивает наклон головы вниз при спуске по лестнице</w:t>
      </w:r>
      <w:r w:rsidR="00540C5C">
        <w:rPr>
          <w:rFonts w:ascii="Times New Roman" w:hAnsi="Times New Roman"/>
          <w:shadow w:val="0"/>
          <w:color w:val="000000"/>
          <w:szCs w:val="22"/>
        </w:rPr>
        <w:t>,</w:t>
      </w:r>
      <w:r w:rsidRPr="004F083C">
        <w:rPr>
          <w:rFonts w:ascii="Times New Roman" w:hAnsi="Times New Roman"/>
          <w:shadow w:val="0"/>
          <w:color w:val="000000"/>
          <w:szCs w:val="22"/>
        </w:rPr>
        <w:t xml:space="preserve"> тем самым создаются лучшие  условия  для безопасной эвакуации.</w:t>
      </w:r>
    </w:p>
    <w:p w14:paraId="5ED11C7D" w14:textId="77777777" w:rsidR="006F344E" w:rsidRPr="004F083C" w:rsidRDefault="006F344E" w:rsidP="006F344E">
      <w:pPr>
        <w:ind w:left="927"/>
        <w:jc w:val="both"/>
        <w:rPr>
          <w:rFonts w:ascii="Times New Roman" w:hAnsi="Times New Roman"/>
          <w:szCs w:val="22"/>
        </w:rPr>
      </w:pPr>
    </w:p>
    <w:p w14:paraId="173EC2FA" w14:textId="7EAF74F1" w:rsidR="006F344E" w:rsidRDefault="006F344E" w:rsidP="006F344E">
      <w:pPr>
        <w:ind w:firstLine="567"/>
        <w:jc w:val="both"/>
        <w:rPr>
          <w:rFonts w:ascii="Times New Roman" w:hAnsi="Times New Roman"/>
          <w:shadow w:val="0"/>
          <w:color w:val="000000"/>
          <w:szCs w:val="22"/>
        </w:rPr>
      </w:pPr>
      <w:r w:rsidRPr="004F083C">
        <w:rPr>
          <w:rFonts w:ascii="Times New Roman" w:hAnsi="Times New Roman"/>
          <w:szCs w:val="22"/>
        </w:rPr>
        <w:t xml:space="preserve">2. </w:t>
      </w:r>
      <w:r w:rsidRPr="004F083C">
        <w:rPr>
          <w:rFonts w:ascii="Times New Roman" w:hAnsi="Times New Roman"/>
          <w:shadow w:val="0"/>
          <w:color w:val="000000"/>
          <w:szCs w:val="22"/>
        </w:rPr>
        <w:t>Комбинированны</w:t>
      </w:r>
      <w:r w:rsidR="008309F1">
        <w:rPr>
          <w:rFonts w:ascii="Times New Roman" w:hAnsi="Times New Roman"/>
          <w:shadow w:val="0"/>
          <w:color w:val="000000"/>
          <w:szCs w:val="22"/>
        </w:rPr>
        <w:t>е</w:t>
      </w:r>
      <w:r w:rsidRPr="004F083C">
        <w:rPr>
          <w:rFonts w:ascii="Times New Roman" w:hAnsi="Times New Roman"/>
          <w:shadow w:val="0"/>
          <w:color w:val="000000"/>
          <w:szCs w:val="22"/>
        </w:rPr>
        <w:t xml:space="preserve"> фильтры, изготовлены из огнестойкого пластика или композитного материала для исключения возможности искрообразования и образования коррозии. </w:t>
      </w:r>
    </w:p>
    <w:p w14:paraId="1F283CCA" w14:textId="77777777" w:rsidR="008B0C73" w:rsidRPr="004F083C" w:rsidRDefault="008B0C73" w:rsidP="006F344E">
      <w:pPr>
        <w:ind w:firstLine="567"/>
        <w:jc w:val="both"/>
        <w:rPr>
          <w:rFonts w:ascii="Times New Roman" w:hAnsi="Times New Roman"/>
          <w:shadow w:val="0"/>
          <w:color w:val="000000"/>
          <w:szCs w:val="22"/>
        </w:rPr>
      </w:pPr>
    </w:p>
    <w:p w14:paraId="11DF9D52" w14:textId="3C2484FF" w:rsidR="008B0C73" w:rsidRDefault="008B0C73" w:rsidP="008B0C7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A82B25">
        <w:rPr>
          <w:rFonts w:ascii="Times New Roman" w:hAnsi="Times New Roman"/>
          <w:b/>
          <w:sz w:val="24"/>
          <w:szCs w:val="24"/>
        </w:rPr>
        <w:t>Т</w:t>
      </w:r>
      <w:r w:rsidR="006F344E" w:rsidRPr="00A82B25">
        <w:rPr>
          <w:rFonts w:ascii="Times New Roman" w:hAnsi="Times New Roman"/>
          <w:b/>
          <w:sz w:val="24"/>
          <w:szCs w:val="24"/>
        </w:rPr>
        <w:t>ехнические характеристики</w:t>
      </w:r>
      <w:r w:rsidR="00A82B25">
        <w:rPr>
          <w:rFonts w:ascii="Times New Roman" w:hAnsi="Times New Roman"/>
          <w:b/>
          <w:sz w:val="24"/>
          <w:szCs w:val="24"/>
        </w:rPr>
        <w:t>:</w:t>
      </w:r>
    </w:p>
    <w:p w14:paraId="36E18DE7" w14:textId="77777777" w:rsidR="00A82B25" w:rsidRPr="00A82B25" w:rsidRDefault="00A82B25" w:rsidP="00A82B25">
      <w:pPr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110"/>
        <w:gridCol w:w="2730"/>
        <w:gridCol w:w="2798"/>
        <w:gridCol w:w="3119"/>
      </w:tblGrid>
      <w:tr w:rsidR="008B0C73" w:rsidRPr="008B0C73" w14:paraId="0FCEA29D" w14:textId="77777777" w:rsidTr="00713B7F">
        <w:trPr>
          <w:trHeight w:val="304"/>
        </w:trPr>
        <w:tc>
          <w:tcPr>
            <w:tcW w:w="558" w:type="dxa"/>
            <w:vAlign w:val="center"/>
          </w:tcPr>
          <w:p w14:paraId="70B32722" w14:textId="77777777" w:rsidR="008B0C73" w:rsidRPr="008B0C73" w:rsidRDefault="008B0C73" w:rsidP="00713B7F">
            <w:pPr>
              <w:ind w:left="360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23F12D6A" w14:textId="77777777" w:rsidR="008B0C73" w:rsidRPr="008B0C73" w:rsidRDefault="008B0C73" w:rsidP="00713B7F">
            <w:pPr>
              <w:ind w:left="360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Наименование технических характеристик</w:t>
            </w:r>
          </w:p>
        </w:tc>
        <w:tc>
          <w:tcPr>
            <w:tcW w:w="3119" w:type="dxa"/>
          </w:tcPr>
          <w:p w14:paraId="76680682" w14:textId="77777777" w:rsidR="008B0C73" w:rsidRPr="008B0C73" w:rsidRDefault="008B0C73" w:rsidP="00713B7F">
            <w:pPr>
              <w:tabs>
                <w:tab w:val="left" w:pos="-108"/>
              </w:tabs>
              <w:ind w:left="34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Значение технических характеристик, требуемого к поставке товара</w:t>
            </w:r>
          </w:p>
        </w:tc>
      </w:tr>
      <w:tr w:rsidR="008B0C73" w:rsidRPr="008B0C73" w14:paraId="3B1DF84C" w14:textId="77777777" w:rsidTr="00713B7F">
        <w:trPr>
          <w:trHeight w:val="314"/>
        </w:trPr>
        <w:tc>
          <w:tcPr>
            <w:tcW w:w="558" w:type="dxa"/>
            <w:vMerge w:val="restart"/>
            <w:vAlign w:val="center"/>
          </w:tcPr>
          <w:p w14:paraId="05411E68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1</w:t>
            </w:r>
          </w:p>
        </w:tc>
        <w:tc>
          <w:tcPr>
            <w:tcW w:w="9757" w:type="dxa"/>
            <w:gridSpan w:val="4"/>
            <w:vAlign w:val="center"/>
          </w:tcPr>
          <w:p w14:paraId="2E382631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Время защитного действия  по тест веществам при указанных концентрациях, мин, не менее:</w:t>
            </w:r>
          </w:p>
        </w:tc>
      </w:tr>
      <w:tr w:rsidR="008B0C73" w:rsidRPr="008B0C73" w14:paraId="33B8B020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07CB54ED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1E85CF5B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SX(CO)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E70A5EF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Монооксид углерода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129A8D6E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4375 (±125) мг/м3</w:t>
            </w:r>
          </w:p>
        </w:tc>
        <w:tc>
          <w:tcPr>
            <w:tcW w:w="3119" w:type="dxa"/>
            <w:vAlign w:val="center"/>
          </w:tcPr>
          <w:p w14:paraId="4E307300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30 минут</w:t>
            </w:r>
          </w:p>
        </w:tc>
      </w:tr>
      <w:tr w:rsidR="008B0C73" w:rsidRPr="008B0C73" w14:paraId="33C58CC1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4F498F65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540EF260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E1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5C75412A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Водорода хлорид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1951BE81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1000 (±100) мл/м3</w:t>
            </w:r>
          </w:p>
        </w:tc>
        <w:tc>
          <w:tcPr>
            <w:tcW w:w="3119" w:type="dxa"/>
            <w:vAlign w:val="center"/>
          </w:tcPr>
          <w:p w14:paraId="700610F5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30 минут</w:t>
            </w:r>
          </w:p>
        </w:tc>
      </w:tr>
      <w:tr w:rsidR="008B0C73" w:rsidRPr="008B0C73" w14:paraId="0EECDA81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3CB5846E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1AA65245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B1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9AEE087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Водорода цианид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44E8957A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400 (±40) мл/м3</w:t>
            </w:r>
          </w:p>
        </w:tc>
        <w:tc>
          <w:tcPr>
            <w:tcW w:w="3119" w:type="dxa"/>
            <w:vAlign w:val="center"/>
          </w:tcPr>
          <w:p w14:paraId="29BB3BAB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30 минут</w:t>
            </w:r>
          </w:p>
        </w:tc>
      </w:tr>
      <w:tr w:rsidR="008B0C73" w:rsidRPr="008B0C73" w14:paraId="51AD3459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2F873000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70493F1F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АХ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45078145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Акролеин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4BF71B64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100 (±10) мл/м3</w:t>
            </w:r>
          </w:p>
        </w:tc>
        <w:tc>
          <w:tcPr>
            <w:tcW w:w="3119" w:type="dxa"/>
            <w:vAlign w:val="center"/>
          </w:tcPr>
          <w:p w14:paraId="61E2B7AC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30 минут</w:t>
            </w:r>
          </w:p>
        </w:tc>
      </w:tr>
      <w:tr w:rsidR="008B0C73" w:rsidRPr="008B0C73" w14:paraId="3A6C2738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7CBE25A0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25B66F86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А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4005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Циклогексан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7661DF92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3500 мг/м³</w:t>
            </w:r>
          </w:p>
        </w:tc>
        <w:tc>
          <w:tcPr>
            <w:tcW w:w="3119" w:type="dxa"/>
            <w:vAlign w:val="center"/>
          </w:tcPr>
          <w:p w14:paraId="23CAE97D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30 минут</w:t>
            </w:r>
          </w:p>
        </w:tc>
      </w:tr>
      <w:tr w:rsidR="008B0C73" w:rsidRPr="008B0C73" w14:paraId="74621143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62295BC5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vMerge w:val="restart"/>
            <w:tcBorders>
              <w:right w:val="single" w:sz="4" w:space="0" w:color="auto"/>
            </w:tcBorders>
            <w:vAlign w:val="center"/>
          </w:tcPr>
          <w:p w14:paraId="67B278E5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В1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4CB59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Хлор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3289ED39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3000 мг/м³</w:t>
            </w:r>
          </w:p>
        </w:tc>
        <w:tc>
          <w:tcPr>
            <w:tcW w:w="3119" w:type="dxa"/>
            <w:vAlign w:val="center"/>
          </w:tcPr>
          <w:p w14:paraId="705E8004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20 минут</w:t>
            </w:r>
          </w:p>
        </w:tc>
      </w:tr>
      <w:tr w:rsidR="008B0C73" w:rsidRPr="008B0C73" w14:paraId="6BC762E7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713D2243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515845F8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12F02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Сероводород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70F5397D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1400 мг/м³</w:t>
            </w:r>
          </w:p>
        </w:tc>
        <w:tc>
          <w:tcPr>
            <w:tcW w:w="3119" w:type="dxa"/>
            <w:vAlign w:val="center"/>
          </w:tcPr>
          <w:p w14:paraId="0AAB617B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40 минут</w:t>
            </w:r>
          </w:p>
        </w:tc>
      </w:tr>
      <w:tr w:rsidR="008B0C73" w:rsidRPr="008B0C73" w14:paraId="3283FEE8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5B2A3319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vMerge/>
            <w:tcBorders>
              <w:right w:val="single" w:sz="4" w:space="0" w:color="auto"/>
            </w:tcBorders>
            <w:vAlign w:val="center"/>
          </w:tcPr>
          <w:p w14:paraId="7CF73798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CC98A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proofErr w:type="spellStart"/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Циановодород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726C8EC4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1100 мг/м³</w:t>
            </w:r>
          </w:p>
        </w:tc>
        <w:tc>
          <w:tcPr>
            <w:tcW w:w="3119" w:type="dxa"/>
            <w:vAlign w:val="center"/>
          </w:tcPr>
          <w:p w14:paraId="49ADFB06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40 минут</w:t>
            </w:r>
          </w:p>
        </w:tc>
      </w:tr>
      <w:tr w:rsidR="008B0C73" w:rsidRPr="008B0C73" w14:paraId="63B1907A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0CD6C913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26EC999F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Е1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E39AF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Диоксид серы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4B87CF02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2700 мг/м³</w:t>
            </w:r>
          </w:p>
        </w:tc>
        <w:tc>
          <w:tcPr>
            <w:tcW w:w="3119" w:type="dxa"/>
            <w:vAlign w:val="center"/>
          </w:tcPr>
          <w:p w14:paraId="341D50CD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40 минут</w:t>
            </w:r>
          </w:p>
        </w:tc>
      </w:tr>
      <w:tr w:rsidR="008B0C73" w:rsidRPr="008B0C73" w14:paraId="62523D4C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2E008784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655B9BB5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К1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56E8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Аммиак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451FC830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700 мг/м³</w:t>
            </w:r>
          </w:p>
        </w:tc>
        <w:tc>
          <w:tcPr>
            <w:tcW w:w="3119" w:type="dxa"/>
            <w:vAlign w:val="center"/>
          </w:tcPr>
          <w:p w14:paraId="6F4FC555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50 минут</w:t>
            </w:r>
          </w:p>
        </w:tc>
      </w:tr>
      <w:tr w:rsidR="008B0C73" w:rsidRPr="008B0C73" w14:paraId="76BE2270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08066A59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  <w:vAlign w:val="center"/>
          </w:tcPr>
          <w:p w14:paraId="792A94B9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NOP3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8667B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Диоксид азота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7EA05E76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4800 мг/м³</w:t>
            </w:r>
          </w:p>
        </w:tc>
        <w:tc>
          <w:tcPr>
            <w:tcW w:w="3119" w:type="dxa"/>
            <w:vAlign w:val="center"/>
          </w:tcPr>
          <w:p w14:paraId="6954D6B7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20 минут</w:t>
            </w:r>
          </w:p>
        </w:tc>
      </w:tr>
      <w:tr w:rsidR="008B0C73" w:rsidRPr="008B0C73" w14:paraId="30AF52CA" w14:textId="77777777" w:rsidTr="00713B7F">
        <w:trPr>
          <w:trHeight w:val="215"/>
        </w:trPr>
        <w:tc>
          <w:tcPr>
            <w:tcW w:w="558" w:type="dxa"/>
            <w:vMerge w:val="restart"/>
            <w:vAlign w:val="center"/>
          </w:tcPr>
          <w:p w14:paraId="773C1B78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2</w:t>
            </w:r>
          </w:p>
        </w:tc>
        <w:tc>
          <w:tcPr>
            <w:tcW w:w="9757" w:type="dxa"/>
            <w:gridSpan w:val="4"/>
            <w:vAlign w:val="center"/>
          </w:tcPr>
          <w:p w14:paraId="57F6C34D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Самоспасатель должен сохранять работоспособность после:</w:t>
            </w:r>
          </w:p>
        </w:tc>
      </w:tr>
      <w:tr w:rsidR="008B0C73" w:rsidRPr="008B0C73" w14:paraId="6B1A3896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5107E5D9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3709A733" w14:textId="29DF40FE" w:rsidR="008B0C73" w:rsidRPr="008B0C73" w:rsidRDefault="008B0C73" w:rsidP="00540C5C">
            <w:pPr>
              <w:shd w:val="clear" w:color="auto" w:fill="FFFFFF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 xml:space="preserve">- пребывания в среде с температурой 200 </w:t>
            </w:r>
            <w:r w:rsidR="00540C5C" w:rsidRPr="00540C5C">
              <w:rPr>
                <w:rFonts w:ascii="Times New Roman" w:hAnsi="Times New Roman"/>
                <w:shadow w:val="0"/>
                <w:color w:val="000000"/>
                <w:szCs w:val="22"/>
              </w:rPr>
              <w:t>ºС</w:t>
            </w:r>
          </w:p>
        </w:tc>
        <w:tc>
          <w:tcPr>
            <w:tcW w:w="3119" w:type="dxa"/>
            <w:vAlign w:val="center"/>
          </w:tcPr>
          <w:p w14:paraId="0860228D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60±5 ºС</w:t>
            </w:r>
          </w:p>
        </w:tc>
      </w:tr>
      <w:tr w:rsidR="008B0C73" w:rsidRPr="008B0C73" w14:paraId="58DA5479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67F9C9A0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74B8F822" w14:textId="1F1F7CC9" w:rsidR="008B0C73" w:rsidRPr="008B0C73" w:rsidRDefault="008B0C73" w:rsidP="00540C5C">
            <w:pPr>
              <w:shd w:val="clear" w:color="auto" w:fill="FFFFFF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- после воздействия температуры открытого пламени (800±50)</w:t>
            </w:r>
            <w:r w:rsidR="00540C5C">
              <w:rPr>
                <w:rFonts w:ascii="Times New Roman" w:hAnsi="Times New Roman"/>
                <w:shadow w:val="0"/>
                <w:color w:val="000000"/>
                <w:szCs w:val="22"/>
              </w:rPr>
              <w:t xml:space="preserve"> </w:t>
            </w:r>
            <w:r w:rsidR="00540C5C" w:rsidRPr="00540C5C">
              <w:rPr>
                <w:rFonts w:ascii="Times New Roman" w:hAnsi="Times New Roman"/>
                <w:shadow w:val="0"/>
                <w:color w:val="000000"/>
                <w:szCs w:val="22"/>
              </w:rPr>
              <w:t>ºС</w:t>
            </w:r>
          </w:p>
        </w:tc>
        <w:tc>
          <w:tcPr>
            <w:tcW w:w="3119" w:type="dxa"/>
            <w:vAlign w:val="center"/>
          </w:tcPr>
          <w:p w14:paraId="7714179A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5,0±0,2 с</w:t>
            </w:r>
          </w:p>
        </w:tc>
      </w:tr>
      <w:tr w:rsidR="008B0C73" w:rsidRPr="008B0C73" w14:paraId="60C2278F" w14:textId="77777777" w:rsidTr="00713B7F">
        <w:trPr>
          <w:trHeight w:val="26"/>
        </w:trPr>
        <w:tc>
          <w:tcPr>
            <w:tcW w:w="558" w:type="dxa"/>
            <w:vMerge/>
            <w:vAlign w:val="center"/>
          </w:tcPr>
          <w:p w14:paraId="4AE78497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2ED67E81" w14:textId="77777777" w:rsidR="008B0C73" w:rsidRPr="008B0C73" w:rsidRDefault="008B0C73" w:rsidP="00713B7F">
            <w:pPr>
              <w:shd w:val="clear" w:color="auto" w:fill="FFFFFF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- воздействия теплового потока плотностью (8±0,5) кВт/м2</w:t>
            </w:r>
          </w:p>
        </w:tc>
        <w:tc>
          <w:tcPr>
            <w:tcW w:w="3119" w:type="dxa"/>
            <w:vAlign w:val="center"/>
          </w:tcPr>
          <w:p w14:paraId="75BFF90C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3,0±0,1 мин</w:t>
            </w:r>
          </w:p>
        </w:tc>
      </w:tr>
      <w:tr w:rsidR="008B0C73" w:rsidRPr="008B0C73" w14:paraId="4548D84B" w14:textId="77777777" w:rsidTr="00713B7F">
        <w:trPr>
          <w:trHeight w:val="196"/>
        </w:trPr>
        <w:tc>
          <w:tcPr>
            <w:tcW w:w="558" w:type="dxa"/>
            <w:vAlign w:val="center"/>
          </w:tcPr>
          <w:p w14:paraId="13748FDD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3</w:t>
            </w:r>
          </w:p>
        </w:tc>
        <w:tc>
          <w:tcPr>
            <w:tcW w:w="6638" w:type="dxa"/>
            <w:gridSpan w:val="3"/>
            <w:vAlign w:val="center"/>
          </w:tcPr>
          <w:p w14:paraId="79BFCEDF" w14:textId="77777777" w:rsidR="008B0C73" w:rsidRPr="008B0C73" w:rsidRDefault="008B0C73" w:rsidP="00713B7F">
            <w:pPr>
              <w:shd w:val="clear" w:color="auto" w:fill="FFFFFF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Площадь поля зрения</w:t>
            </w:r>
          </w:p>
        </w:tc>
        <w:tc>
          <w:tcPr>
            <w:tcW w:w="3119" w:type="dxa"/>
            <w:vAlign w:val="center"/>
          </w:tcPr>
          <w:p w14:paraId="4E704D0D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70 %</w:t>
            </w:r>
          </w:p>
        </w:tc>
      </w:tr>
      <w:tr w:rsidR="008B0C73" w:rsidRPr="008B0C73" w14:paraId="6B4CDB82" w14:textId="77777777" w:rsidTr="00713B7F">
        <w:trPr>
          <w:trHeight w:val="332"/>
        </w:trPr>
        <w:tc>
          <w:tcPr>
            <w:tcW w:w="558" w:type="dxa"/>
            <w:vAlign w:val="center"/>
          </w:tcPr>
          <w:p w14:paraId="169E96A8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4</w:t>
            </w:r>
          </w:p>
        </w:tc>
        <w:tc>
          <w:tcPr>
            <w:tcW w:w="6638" w:type="dxa"/>
            <w:gridSpan w:val="3"/>
            <w:vAlign w:val="center"/>
          </w:tcPr>
          <w:p w14:paraId="5D06639A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55"/>
              </w:tabs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Температурный интервал применения для защиты от продуктов горения</w:t>
            </w:r>
          </w:p>
        </w:tc>
        <w:tc>
          <w:tcPr>
            <w:tcW w:w="3119" w:type="dxa"/>
            <w:vAlign w:val="center"/>
          </w:tcPr>
          <w:p w14:paraId="5927EA1A" w14:textId="5329A1C4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от 0 до +</w:t>
            </w:r>
            <w:r w:rsidR="001E0A4E">
              <w:rPr>
                <w:rFonts w:ascii="Times New Roman" w:hAnsi="Times New Roman"/>
                <w:shadow w:val="0"/>
                <w:color w:val="000000"/>
                <w:szCs w:val="22"/>
              </w:rPr>
              <w:t xml:space="preserve"> </w:t>
            </w: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60 ºС</w:t>
            </w:r>
          </w:p>
        </w:tc>
      </w:tr>
      <w:tr w:rsidR="008B0C73" w:rsidRPr="008B0C73" w14:paraId="514BCD50" w14:textId="77777777" w:rsidTr="00713B7F">
        <w:trPr>
          <w:trHeight w:val="332"/>
        </w:trPr>
        <w:tc>
          <w:tcPr>
            <w:tcW w:w="558" w:type="dxa"/>
            <w:vAlign w:val="center"/>
          </w:tcPr>
          <w:p w14:paraId="7E8DF1EC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6638" w:type="dxa"/>
            <w:gridSpan w:val="3"/>
            <w:vAlign w:val="center"/>
          </w:tcPr>
          <w:p w14:paraId="2686F9ED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55"/>
              </w:tabs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Температурный интервал применения для защиты от ОХВ</w:t>
            </w:r>
          </w:p>
        </w:tc>
        <w:tc>
          <w:tcPr>
            <w:tcW w:w="3119" w:type="dxa"/>
            <w:vAlign w:val="center"/>
          </w:tcPr>
          <w:p w14:paraId="232EB112" w14:textId="7F2FC6BF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От -</w:t>
            </w:r>
            <w:r>
              <w:rPr>
                <w:rFonts w:ascii="Times New Roman" w:hAnsi="Times New Roman"/>
                <w:shadow w:val="0"/>
                <w:color w:val="000000"/>
                <w:szCs w:val="22"/>
              </w:rPr>
              <w:t xml:space="preserve"> </w:t>
            </w: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40 до +</w:t>
            </w:r>
            <w:r w:rsidR="001E0A4E">
              <w:rPr>
                <w:rFonts w:ascii="Times New Roman" w:hAnsi="Times New Roman"/>
                <w:shadow w:val="0"/>
                <w:color w:val="000000"/>
                <w:szCs w:val="22"/>
              </w:rPr>
              <w:t xml:space="preserve"> </w:t>
            </w: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60 ºС</w:t>
            </w:r>
          </w:p>
        </w:tc>
      </w:tr>
      <w:tr w:rsidR="008B0C73" w:rsidRPr="008B0C73" w14:paraId="54E878A6" w14:textId="77777777" w:rsidTr="00713B7F">
        <w:trPr>
          <w:trHeight w:val="210"/>
        </w:trPr>
        <w:tc>
          <w:tcPr>
            <w:tcW w:w="558" w:type="dxa"/>
            <w:vAlign w:val="center"/>
          </w:tcPr>
          <w:p w14:paraId="641064BB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6</w:t>
            </w:r>
          </w:p>
        </w:tc>
        <w:tc>
          <w:tcPr>
            <w:tcW w:w="6638" w:type="dxa"/>
            <w:gridSpan w:val="3"/>
            <w:vAlign w:val="center"/>
          </w:tcPr>
          <w:p w14:paraId="63F53EA3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55"/>
              </w:tabs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Сопротивление дыханию при легочной вентиляции 30 дм3/мин. или постоянном потоке воздуха 95 дм3/мин:</w:t>
            </w:r>
          </w:p>
          <w:p w14:paraId="5270D1D9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55"/>
              </w:tabs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на вдохе</w:t>
            </w:r>
          </w:p>
          <w:p w14:paraId="4D2F5B7B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55"/>
              </w:tabs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на выдохе</w:t>
            </w:r>
          </w:p>
        </w:tc>
        <w:tc>
          <w:tcPr>
            <w:tcW w:w="3119" w:type="dxa"/>
            <w:vAlign w:val="center"/>
          </w:tcPr>
          <w:p w14:paraId="2CD55BDF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  <w:p w14:paraId="103239DB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  <w:p w14:paraId="71E230BE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800Па</w:t>
            </w:r>
          </w:p>
          <w:p w14:paraId="0D74CCFB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300Па</w:t>
            </w:r>
          </w:p>
        </w:tc>
      </w:tr>
      <w:tr w:rsidR="008B0C73" w:rsidRPr="008B0C73" w14:paraId="5BF67E94" w14:textId="77777777" w:rsidTr="00713B7F">
        <w:trPr>
          <w:trHeight w:val="210"/>
        </w:trPr>
        <w:tc>
          <w:tcPr>
            <w:tcW w:w="558" w:type="dxa"/>
            <w:vAlign w:val="center"/>
          </w:tcPr>
          <w:p w14:paraId="75694C5F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</w:p>
        </w:tc>
        <w:tc>
          <w:tcPr>
            <w:tcW w:w="6638" w:type="dxa"/>
            <w:gridSpan w:val="3"/>
            <w:vAlign w:val="center"/>
          </w:tcPr>
          <w:p w14:paraId="63A3D112" w14:textId="77777777" w:rsidR="008B0C73" w:rsidRPr="008B0C73" w:rsidRDefault="008B0C73" w:rsidP="00713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55"/>
              </w:tabs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Коэффициенты подсоса по тест-веществу (с жидкой или твердой дисперсной фазой) в зону дыхания и в зону глаз</w:t>
            </w:r>
          </w:p>
        </w:tc>
        <w:tc>
          <w:tcPr>
            <w:tcW w:w="3119" w:type="dxa"/>
            <w:vAlign w:val="center"/>
          </w:tcPr>
          <w:p w14:paraId="1E98836C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более 1%</w:t>
            </w:r>
          </w:p>
        </w:tc>
      </w:tr>
      <w:tr w:rsidR="008B0C73" w:rsidRPr="008B0C73" w14:paraId="301C9545" w14:textId="77777777" w:rsidTr="00713B7F">
        <w:trPr>
          <w:trHeight w:val="163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1A62E463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7</w:t>
            </w:r>
          </w:p>
        </w:tc>
        <w:tc>
          <w:tcPr>
            <w:tcW w:w="6638" w:type="dxa"/>
            <w:gridSpan w:val="3"/>
            <w:tcBorders>
              <w:bottom w:val="single" w:sz="4" w:space="0" w:color="auto"/>
            </w:tcBorders>
            <w:vAlign w:val="center"/>
          </w:tcPr>
          <w:p w14:paraId="5EE05DAA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Масса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0762955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более 0,8 кг.</w:t>
            </w:r>
          </w:p>
        </w:tc>
      </w:tr>
      <w:tr w:rsidR="008B0C73" w:rsidRPr="008B0C73" w14:paraId="449B38D2" w14:textId="77777777" w:rsidTr="00713B7F">
        <w:trPr>
          <w:trHeight w:val="99"/>
        </w:trPr>
        <w:tc>
          <w:tcPr>
            <w:tcW w:w="558" w:type="dxa"/>
            <w:tcBorders>
              <w:top w:val="single" w:sz="4" w:space="0" w:color="auto"/>
            </w:tcBorders>
            <w:vAlign w:val="center"/>
          </w:tcPr>
          <w:p w14:paraId="5397476A" w14:textId="77777777" w:rsidR="008B0C73" w:rsidRPr="008B0C73" w:rsidRDefault="008B0C73" w:rsidP="00713B7F">
            <w:pPr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8</w:t>
            </w:r>
          </w:p>
        </w:tc>
        <w:tc>
          <w:tcPr>
            <w:tcW w:w="6638" w:type="dxa"/>
            <w:gridSpan w:val="3"/>
            <w:tcBorders>
              <w:top w:val="single" w:sz="4" w:space="0" w:color="auto"/>
            </w:tcBorders>
            <w:vAlign w:val="center"/>
          </w:tcPr>
          <w:p w14:paraId="6D9B950E" w14:textId="77777777" w:rsidR="008B0C73" w:rsidRPr="008B0C73" w:rsidRDefault="008B0C73" w:rsidP="00713B7F">
            <w:pPr>
              <w:shd w:val="clear" w:color="auto" w:fill="FFFFFF"/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Гарантийный срок хранения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04B23B57" w14:textId="77777777" w:rsidR="008B0C73" w:rsidRPr="008B0C73" w:rsidRDefault="008B0C73" w:rsidP="00713B7F">
            <w:pPr>
              <w:tabs>
                <w:tab w:val="left" w:pos="704"/>
              </w:tabs>
              <w:jc w:val="center"/>
              <w:rPr>
                <w:rFonts w:ascii="Times New Roman" w:hAnsi="Times New Roman"/>
                <w:shadow w:val="0"/>
                <w:color w:val="000000"/>
                <w:szCs w:val="22"/>
              </w:rPr>
            </w:pPr>
            <w:r w:rsidRPr="008B0C73">
              <w:rPr>
                <w:rFonts w:ascii="Times New Roman" w:hAnsi="Times New Roman"/>
                <w:shadow w:val="0"/>
                <w:color w:val="000000"/>
                <w:szCs w:val="22"/>
              </w:rPr>
              <w:t>не менее 6 лет</w:t>
            </w:r>
          </w:p>
        </w:tc>
      </w:tr>
    </w:tbl>
    <w:p w14:paraId="7B1E321D" w14:textId="77777777" w:rsidR="008B0C73" w:rsidRPr="008B0C73" w:rsidRDefault="008B0C73" w:rsidP="008B0C73">
      <w:pPr>
        <w:rPr>
          <w:rFonts w:ascii="Times New Roman" w:hAnsi="Times New Roman"/>
          <w:shadow w:val="0"/>
          <w:color w:val="000000"/>
          <w:szCs w:val="22"/>
        </w:rPr>
      </w:pPr>
    </w:p>
    <w:p w14:paraId="1ABC92F0" w14:textId="77777777" w:rsidR="006F344E" w:rsidRPr="004F083C" w:rsidRDefault="006F344E" w:rsidP="006F344E">
      <w:pPr>
        <w:rPr>
          <w:rFonts w:ascii="Times New Roman" w:hAnsi="Times New Roman"/>
          <w:shadow w:val="0"/>
          <w:color w:val="000000"/>
          <w:szCs w:val="22"/>
        </w:rPr>
      </w:pPr>
    </w:p>
    <w:p w14:paraId="24EF7ED8" w14:textId="2F899BDE" w:rsidR="000C6C61" w:rsidRPr="008B0C73" w:rsidRDefault="008B0C73" w:rsidP="006F344E">
      <w:pPr>
        <w:pStyle w:val="ListParagraph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8B0C73">
        <w:rPr>
          <w:rFonts w:ascii="Times New Roman" w:hAnsi="Times New Roman"/>
          <w:b/>
          <w:sz w:val="24"/>
          <w:szCs w:val="24"/>
        </w:rPr>
        <w:t>.</w:t>
      </w:r>
      <w:r w:rsidR="00AF7B85" w:rsidRPr="008B0C73">
        <w:rPr>
          <w:rFonts w:ascii="Times New Roman" w:hAnsi="Times New Roman"/>
          <w:b/>
          <w:sz w:val="24"/>
          <w:szCs w:val="24"/>
        </w:rPr>
        <w:t xml:space="preserve"> </w:t>
      </w:r>
      <w:r w:rsidR="006F344E" w:rsidRPr="008B0C73">
        <w:rPr>
          <w:rFonts w:ascii="Times New Roman" w:hAnsi="Times New Roman"/>
          <w:b/>
          <w:sz w:val="24"/>
          <w:szCs w:val="24"/>
        </w:rPr>
        <w:t xml:space="preserve">Требования к </w:t>
      </w:r>
      <w:r w:rsidR="008309F1" w:rsidRPr="008B0C73">
        <w:rPr>
          <w:rFonts w:ascii="Times New Roman" w:hAnsi="Times New Roman"/>
          <w:b/>
          <w:sz w:val="24"/>
          <w:szCs w:val="24"/>
        </w:rPr>
        <w:t>безопасности</w:t>
      </w:r>
      <w:r w:rsidR="006F344E" w:rsidRPr="008B0C73">
        <w:rPr>
          <w:rFonts w:ascii="Times New Roman" w:hAnsi="Times New Roman"/>
          <w:b/>
          <w:sz w:val="24"/>
          <w:szCs w:val="24"/>
        </w:rPr>
        <w:t>:</w:t>
      </w:r>
    </w:p>
    <w:p w14:paraId="5D695B92" w14:textId="77777777" w:rsidR="006F344E" w:rsidRPr="00C23080" w:rsidRDefault="006F344E" w:rsidP="00AF7B85">
      <w:pPr>
        <w:pStyle w:val="ListParagraph"/>
        <w:ind w:left="360" w:firstLine="349"/>
        <w:rPr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С</w:t>
      </w:r>
      <w:r w:rsidRPr="00E30FE9">
        <w:rPr>
          <w:rFonts w:ascii="Times New Roman" w:eastAsia="Times New Roman" w:hAnsi="Times New Roman"/>
          <w:color w:val="000000"/>
          <w:sz w:val="22"/>
          <w:szCs w:val="22"/>
        </w:rPr>
        <w:t>оответствие техническому регламенту и безопасность применения должны подтверждаться:</w:t>
      </w:r>
      <w:r w:rsidRPr="00E30FE9">
        <w:rPr>
          <w:sz w:val="22"/>
          <w:szCs w:val="22"/>
        </w:rPr>
        <w:t xml:space="preserve"> </w:t>
      </w:r>
      <w:r w:rsidRPr="00C2308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</w:p>
    <w:p w14:paraId="2DEAC682" w14:textId="77777777" w:rsidR="006F344E" w:rsidRPr="00D768C3" w:rsidRDefault="006F344E" w:rsidP="006F34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23080">
        <w:rPr>
          <w:rFonts w:ascii="Times New Roman" w:eastAsia="Times New Roman" w:hAnsi="Times New Roman"/>
          <w:color w:val="000000"/>
          <w:sz w:val="22"/>
          <w:szCs w:val="22"/>
        </w:rPr>
        <w:t xml:space="preserve">Сертификатом соответствия требованиям Технического регламента Таможенного союза «О безопасности средств индивидуальной защиты» ТР ТС 019/2011. </w:t>
      </w:r>
    </w:p>
    <w:p w14:paraId="4B702314" w14:textId="77777777" w:rsidR="00D768C3" w:rsidRPr="00D768C3" w:rsidRDefault="00D768C3" w:rsidP="00D768C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Поставляемый </w:t>
      </w:r>
      <w:r w:rsidRPr="00D768C3">
        <w:rPr>
          <w:rFonts w:ascii="Times New Roman" w:eastAsia="Times New Roman" w:hAnsi="Times New Roman"/>
          <w:color w:val="000000"/>
          <w:sz w:val="22"/>
          <w:szCs w:val="22"/>
        </w:rPr>
        <w:t>Товар долж</w:t>
      </w:r>
      <w:r>
        <w:rPr>
          <w:rFonts w:ascii="Times New Roman" w:eastAsia="Times New Roman" w:hAnsi="Times New Roman"/>
          <w:color w:val="000000"/>
          <w:sz w:val="22"/>
          <w:szCs w:val="22"/>
        </w:rPr>
        <w:t>е</w:t>
      </w:r>
      <w:r w:rsidRPr="00D768C3">
        <w:rPr>
          <w:rFonts w:ascii="Times New Roman" w:eastAsia="Times New Roman" w:hAnsi="Times New Roman"/>
          <w:color w:val="000000"/>
          <w:sz w:val="22"/>
          <w:szCs w:val="22"/>
        </w:rPr>
        <w:t>н соответствовать ТУ изделия, а также техническим требованиям, указанным Заказчиком в настоящем ТЗ.</w:t>
      </w:r>
    </w:p>
    <w:p w14:paraId="27FEA23D" w14:textId="77777777" w:rsidR="00D768C3" w:rsidRPr="00AF7B85" w:rsidRDefault="00D768C3" w:rsidP="00D768C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D768C3">
        <w:rPr>
          <w:rFonts w:ascii="Times New Roman" w:eastAsia="Times New Roman" w:hAnsi="Times New Roman"/>
          <w:color w:val="000000"/>
          <w:sz w:val="22"/>
          <w:szCs w:val="22"/>
        </w:rPr>
        <w:t>Самоспасатели должны быть новыми, не бывшими в употреблении, не восстановленными и не собранными из восстановленных компонентов.</w:t>
      </w:r>
    </w:p>
    <w:p w14:paraId="615D180A" w14:textId="77777777" w:rsidR="00D768C3" w:rsidRPr="00D768C3" w:rsidRDefault="00D768C3" w:rsidP="00D768C3">
      <w:pPr>
        <w:ind w:left="360"/>
        <w:rPr>
          <w:rFonts w:eastAsia="Malgun Gothic"/>
          <w:szCs w:val="22"/>
        </w:rPr>
      </w:pPr>
    </w:p>
    <w:p w14:paraId="5BB68E74" w14:textId="77777777" w:rsidR="006F344E" w:rsidRPr="006F344E" w:rsidRDefault="006F344E" w:rsidP="006F344E">
      <w:pPr>
        <w:tabs>
          <w:tab w:val="left" w:pos="6840"/>
        </w:tabs>
        <w:jc w:val="both"/>
        <w:rPr>
          <w:rFonts w:ascii="Times New Roman" w:hAnsi="Times New Roman"/>
          <w:sz w:val="18"/>
          <w:szCs w:val="18"/>
        </w:rPr>
      </w:pPr>
    </w:p>
    <w:p w14:paraId="1D3CD03D" w14:textId="1D118A28" w:rsidR="00AF7B85" w:rsidRPr="008B0C73" w:rsidRDefault="008B0C73" w:rsidP="008B0C7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Malgun Gothic" w:hAnsi="Times New Roman"/>
          <w:b/>
          <w:sz w:val="24"/>
          <w:szCs w:val="24"/>
        </w:rPr>
      </w:pPr>
      <w:r>
        <w:rPr>
          <w:rFonts w:ascii="Times New Roman" w:eastAsia="Malgun Gothic" w:hAnsi="Times New Roman"/>
          <w:b/>
          <w:sz w:val="24"/>
          <w:szCs w:val="24"/>
        </w:rPr>
        <w:t>5.</w:t>
      </w:r>
      <w:r w:rsidR="00AF7B85" w:rsidRPr="008B0C73">
        <w:rPr>
          <w:rFonts w:ascii="Times New Roman" w:eastAsia="Malgun Gothic" w:hAnsi="Times New Roman"/>
          <w:b/>
          <w:shadow w:val="0"/>
          <w:sz w:val="24"/>
          <w:szCs w:val="24"/>
        </w:rPr>
        <w:t>Требования к упаковке.</w:t>
      </w:r>
    </w:p>
    <w:p w14:paraId="002A6E25" w14:textId="77777777" w:rsidR="00AF7B85" w:rsidRDefault="00AF7B85" w:rsidP="00AF7B85">
      <w:pPr>
        <w:pStyle w:val="ListParagraph"/>
        <w:ind w:left="360" w:firstLine="34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AF7B85">
        <w:rPr>
          <w:rFonts w:ascii="Times New Roman" w:eastAsia="Times New Roman" w:hAnsi="Times New Roman"/>
          <w:color w:val="000000"/>
          <w:sz w:val="22"/>
          <w:szCs w:val="22"/>
        </w:rPr>
        <w:t xml:space="preserve">Самоспасатели фильтрующие должны быть упакованы в герметичный полимерный пакет и сумку. Сумка должна иметь </w:t>
      </w:r>
      <w:proofErr w:type="spellStart"/>
      <w:r w:rsidRPr="00AF7B85">
        <w:rPr>
          <w:rFonts w:ascii="Times New Roman" w:eastAsia="Times New Roman" w:hAnsi="Times New Roman"/>
          <w:color w:val="000000"/>
          <w:sz w:val="22"/>
          <w:szCs w:val="22"/>
        </w:rPr>
        <w:t>световозвращающую</w:t>
      </w:r>
      <w:proofErr w:type="spellEnd"/>
      <w:r w:rsidRPr="00AF7B85">
        <w:rPr>
          <w:rFonts w:ascii="Times New Roman" w:eastAsia="Times New Roman" w:hAnsi="Times New Roman"/>
          <w:color w:val="000000"/>
          <w:sz w:val="22"/>
          <w:szCs w:val="22"/>
        </w:rPr>
        <w:t xml:space="preserve"> полосу для быстрого обнаружения самоспасателя в темноте и задымленном помещении. Сумка должна быть опечатана (опломбирована) для предотвращения несанкционированного вскрытия. Конструкции герметичной упаковки и замка сумки должны позволять человеку проводить быстрое открытие его руками, но препятствовать случайному его открытию при ношении. </w:t>
      </w:r>
    </w:p>
    <w:p w14:paraId="4FC09436" w14:textId="76D023FB" w:rsidR="00AF7B85" w:rsidRDefault="00AF7B85" w:rsidP="00AF7B85">
      <w:pPr>
        <w:pStyle w:val="ListParagraph"/>
        <w:ind w:left="360" w:firstLine="34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AF7B85">
        <w:rPr>
          <w:rFonts w:ascii="Times New Roman" w:eastAsia="Times New Roman" w:hAnsi="Times New Roman"/>
          <w:color w:val="000000"/>
          <w:sz w:val="22"/>
          <w:szCs w:val="22"/>
        </w:rPr>
        <w:t xml:space="preserve">Упаковка партии продукции должна быть произведена в картонные коробки, маркированные в соответствии с ГОСТ 14192-96 и обеспечивающие сохранность при транспортировке. </w:t>
      </w:r>
    </w:p>
    <w:p w14:paraId="4CB74C03" w14:textId="77777777" w:rsidR="00D768C3" w:rsidRPr="00AF7B85" w:rsidRDefault="00D768C3" w:rsidP="00AF7B85">
      <w:pPr>
        <w:pStyle w:val="ListParagraph"/>
        <w:ind w:left="360" w:firstLine="349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sectPr w:rsidR="00D768C3" w:rsidRPr="00AF7B85" w:rsidSect="002501BD">
      <w:pgSz w:w="11906" w:h="16838"/>
      <w:pgMar w:top="851" w:right="746" w:bottom="36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80F7" w14:textId="77777777" w:rsidR="00454D8B" w:rsidRDefault="00454D8B" w:rsidP="00B02CF5">
      <w:r>
        <w:separator/>
      </w:r>
    </w:p>
  </w:endnote>
  <w:endnote w:type="continuationSeparator" w:id="0">
    <w:p w14:paraId="50DEF4D1" w14:textId="77777777" w:rsidR="00454D8B" w:rsidRDefault="00454D8B" w:rsidP="00B0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DF18" w14:textId="77777777" w:rsidR="00454D8B" w:rsidRDefault="00454D8B" w:rsidP="00B02CF5">
      <w:r>
        <w:separator/>
      </w:r>
    </w:p>
  </w:footnote>
  <w:footnote w:type="continuationSeparator" w:id="0">
    <w:p w14:paraId="0ED17E3D" w14:textId="77777777" w:rsidR="00454D8B" w:rsidRDefault="00454D8B" w:rsidP="00B0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F2381"/>
    <w:multiLevelType w:val="hybridMultilevel"/>
    <w:tmpl w:val="D5663F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25D63"/>
    <w:multiLevelType w:val="hybridMultilevel"/>
    <w:tmpl w:val="4F4230FE"/>
    <w:lvl w:ilvl="0" w:tplc="4D2E49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595031"/>
    <w:multiLevelType w:val="hybridMultilevel"/>
    <w:tmpl w:val="6E56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70C88"/>
    <w:multiLevelType w:val="hybridMultilevel"/>
    <w:tmpl w:val="609814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C0735"/>
    <w:multiLevelType w:val="hybridMultilevel"/>
    <w:tmpl w:val="016CDED0"/>
    <w:lvl w:ilvl="0" w:tplc="5E66C482">
      <w:start w:val="1"/>
      <w:numFmt w:val="decimal"/>
      <w:lvlText w:val="%1."/>
      <w:lvlJc w:val="left"/>
      <w:pPr>
        <w:ind w:left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FE3D5E"/>
    <w:multiLevelType w:val="hybridMultilevel"/>
    <w:tmpl w:val="7A0A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134DD"/>
    <w:multiLevelType w:val="hybridMultilevel"/>
    <w:tmpl w:val="286A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35C07"/>
    <w:multiLevelType w:val="hybridMultilevel"/>
    <w:tmpl w:val="FE50E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379507">
    <w:abstractNumId w:val="2"/>
  </w:num>
  <w:num w:numId="2" w16cid:durableId="701051899">
    <w:abstractNumId w:val="4"/>
  </w:num>
  <w:num w:numId="3" w16cid:durableId="1569462243">
    <w:abstractNumId w:val="1"/>
  </w:num>
  <w:num w:numId="4" w16cid:durableId="1387335203">
    <w:abstractNumId w:val="7"/>
  </w:num>
  <w:num w:numId="5" w16cid:durableId="1786149073">
    <w:abstractNumId w:val="5"/>
  </w:num>
  <w:num w:numId="6" w16cid:durableId="1389499033">
    <w:abstractNumId w:val="0"/>
  </w:num>
  <w:num w:numId="7" w16cid:durableId="442656320">
    <w:abstractNumId w:val="6"/>
  </w:num>
  <w:num w:numId="8" w16cid:durableId="65858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44E"/>
    <w:rsid w:val="000853E2"/>
    <w:rsid w:val="000C6C61"/>
    <w:rsid w:val="000D053B"/>
    <w:rsid w:val="001207CF"/>
    <w:rsid w:val="001E0A4E"/>
    <w:rsid w:val="002501BD"/>
    <w:rsid w:val="00377936"/>
    <w:rsid w:val="00454D8B"/>
    <w:rsid w:val="004F083C"/>
    <w:rsid w:val="00540C5C"/>
    <w:rsid w:val="005D3DE7"/>
    <w:rsid w:val="006127A0"/>
    <w:rsid w:val="006F344E"/>
    <w:rsid w:val="007F6E0F"/>
    <w:rsid w:val="008309F1"/>
    <w:rsid w:val="008B0C73"/>
    <w:rsid w:val="009139C7"/>
    <w:rsid w:val="009C17FC"/>
    <w:rsid w:val="00A82B25"/>
    <w:rsid w:val="00AF7B85"/>
    <w:rsid w:val="00B02CF5"/>
    <w:rsid w:val="00B050E0"/>
    <w:rsid w:val="00C612F3"/>
    <w:rsid w:val="00D768C3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A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4E"/>
    <w:pPr>
      <w:spacing w:after="0" w:line="240" w:lineRule="auto"/>
    </w:pPr>
    <w:rPr>
      <w:rFonts w:ascii="Arial" w:eastAsia="Times New Roman" w:hAnsi="Arial" w:cs="Times New Roman"/>
      <w:shadow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C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CF5"/>
  </w:style>
  <w:style w:type="paragraph" w:styleId="Footer">
    <w:name w:val="footer"/>
    <w:basedOn w:val="Normal"/>
    <w:link w:val="FooterChar"/>
    <w:uiPriority w:val="99"/>
    <w:unhideWhenUsed/>
    <w:rsid w:val="00B02C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CF5"/>
  </w:style>
  <w:style w:type="paragraph" w:customStyle="1" w:styleId="CharChar1CharChar1CharChar">
    <w:name w:val="Char Char Знак Знак1 Char Char1 Знак Знак Char Char"/>
    <w:basedOn w:val="Normal"/>
    <w:rsid w:val="006F344E"/>
    <w:pPr>
      <w:spacing w:before="100" w:beforeAutospacing="1" w:after="100" w:afterAutospacing="1"/>
    </w:pPr>
    <w:rPr>
      <w:rFonts w:ascii="Tahoma" w:hAnsi="Tahoma"/>
      <w:shadow w:val="0"/>
      <w:sz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F344E"/>
    <w:pPr>
      <w:widowControl w:val="0"/>
      <w:autoSpaceDE w:val="0"/>
      <w:autoSpaceDN w:val="0"/>
      <w:adjustRightInd w:val="0"/>
      <w:ind w:left="720"/>
      <w:contextualSpacing/>
    </w:pPr>
    <w:rPr>
      <w:rFonts w:eastAsia="Malgun Gothic"/>
      <w:shadow w:val="0"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6F344E"/>
    <w:rPr>
      <w:rFonts w:ascii="Arial" w:eastAsia="Malgun Gothic" w:hAnsi="Arial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2023-03-06T21:21:00Z</dcterms:created>
  <dcterms:modified xsi:type="dcterms:W3CDTF">2023-03-06T21:21:00Z</dcterms:modified>
</cp:coreProperties>
</file>